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A34DEE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63A3B290" w:rsidR="00CB7AEA" w:rsidRPr="00A34DEE" w:rsidRDefault="00D21238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RAPPORTO</w:t>
            </w:r>
          </w:p>
        </w:tc>
      </w:tr>
      <w:tr w:rsidR="00743A0A" w:rsidRPr="00A34DEE" w14:paraId="6916B04A" w14:textId="77777777" w:rsidTr="00A06169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tbl>
            <w:tblPr>
              <w:tblStyle w:val="Grigliatabella"/>
              <w:tblpPr w:leftFromText="141" w:rightFromText="141" w:vertAnchor="text" w:tblpY="-274"/>
              <w:tblOverlap w:val="never"/>
              <w:tblW w:w="5000" w:type="pct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2974"/>
              <w:gridCol w:w="1989"/>
              <w:gridCol w:w="3238"/>
              <w:gridCol w:w="2630"/>
            </w:tblGrid>
            <w:tr w:rsidR="00D21238" w:rsidRPr="00A34DEE" w14:paraId="0C0B0EFD" w14:textId="77777777" w:rsidTr="00D958E2">
              <w:trPr>
                <w:trHeight w:val="249"/>
              </w:trPr>
              <w:tc>
                <w:tcPr>
                  <w:tcW w:w="3786" w:type="pct"/>
                  <w:gridSpan w:val="3"/>
                  <w:shd w:val="clear" w:color="auto" w:fill="FFFFFF" w:themeFill="background1"/>
                  <w:vAlign w:val="center"/>
                </w:tcPr>
                <w:p w14:paraId="11E276F3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Rapporto di NC n°: 08</w:t>
                  </w:r>
                </w:p>
              </w:tc>
              <w:tc>
                <w:tcPr>
                  <w:tcW w:w="1214" w:type="pct"/>
                  <w:shd w:val="clear" w:color="auto" w:fill="FFFFFF" w:themeFill="background1"/>
                  <w:vAlign w:val="center"/>
                </w:tcPr>
                <w:p w14:paraId="37F9FA7B" w14:textId="720A8203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Data: 21/12/2024</w:t>
                  </w:r>
                </w:p>
              </w:tc>
            </w:tr>
            <w:tr w:rsidR="00D21238" w:rsidRPr="00A34DEE" w14:paraId="67A730FD" w14:textId="77777777" w:rsidTr="00D958E2">
              <w:trPr>
                <w:trHeight w:val="352"/>
              </w:trPr>
              <w:tc>
                <w:tcPr>
                  <w:tcW w:w="3786" w:type="pct"/>
                  <w:gridSpan w:val="3"/>
                  <w:shd w:val="clear" w:color="auto" w:fill="FFFFFF" w:themeFill="background1"/>
                  <w:vAlign w:val="center"/>
                </w:tcPr>
                <w:p w14:paraId="1F4AAC45" w14:textId="77777777" w:rsidR="00D21238" w:rsidRPr="00A34DEE" w:rsidRDefault="00000000" w:rsidP="00D21238">
                  <w:pPr>
                    <w:spacing w:after="0" w:line="240" w:lineRule="auto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color w:val="000000" w:themeColor="text1"/>
                        <w:sz w:val="20"/>
                        <w:szCs w:val="20"/>
                      </w:rPr>
                      <w:id w:val="624365528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color w:val="000000" w:themeColor="text1"/>
                          <w:sz w:val="20"/>
                          <w:szCs w:val="20"/>
                        </w:rPr>
                        <w:t>☒</w:t>
                      </w:r>
                    </w:sdtContent>
                  </w:sdt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Maggiore      </w:t>
                  </w:r>
                  <w:sdt>
                    <w:sdtPr>
                      <w:rPr>
                        <w:rFonts w:ascii="Open Sans" w:hAnsi="Open Sans" w:cs="Open Sans"/>
                        <w:color w:val="000000" w:themeColor="text1"/>
                        <w:sz w:val="20"/>
                        <w:szCs w:val="20"/>
                      </w:rPr>
                      <w:id w:val="-24303409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color w:val="000000" w:themeColor="text1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Minore   </w:t>
                  </w:r>
                  <w:sdt>
                    <w:sdtPr>
                      <w:rPr>
                        <w:rFonts w:ascii="Open Sans" w:hAnsi="Open Sans" w:cs="Open Sans"/>
                        <w:color w:val="000000" w:themeColor="text1"/>
                        <w:sz w:val="20"/>
                        <w:szCs w:val="20"/>
                      </w:rPr>
                      <w:id w:val="-185071075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color w:val="000000" w:themeColor="text1"/>
                          <w:sz w:val="20"/>
                          <w:szCs w:val="20"/>
                        </w:rPr>
                        <w:t>☒</w:t>
                      </w:r>
                    </w:sdtContent>
                  </w:sdt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Pericolo</w:t>
                  </w:r>
                </w:p>
              </w:tc>
              <w:tc>
                <w:tcPr>
                  <w:tcW w:w="1214" w:type="pct"/>
                  <w:shd w:val="clear" w:color="auto" w:fill="FFFFFF" w:themeFill="background1"/>
                  <w:vAlign w:val="center"/>
                </w:tcPr>
                <w:p w14:paraId="0EBF9AED" w14:textId="77777777" w:rsidR="00D21238" w:rsidRPr="00A34DEE" w:rsidRDefault="00D21238" w:rsidP="00D21238">
                  <w:pPr>
                    <w:spacing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21238" w:rsidRPr="00A34DEE" w14:paraId="6397E78B" w14:textId="77777777" w:rsidTr="00D958E2">
              <w:trPr>
                <w:trHeight w:val="352"/>
              </w:trPr>
              <w:tc>
                <w:tcPr>
                  <w:tcW w:w="5000" w:type="pct"/>
                  <w:gridSpan w:val="4"/>
                  <w:shd w:val="clear" w:color="auto" w:fill="FFFFFF" w:themeFill="background1"/>
                  <w:vAlign w:val="center"/>
                </w:tcPr>
                <w:p w14:paraId="140F5146" w14:textId="66767BD2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NON CONFORMITÀ RELATIVA ALLA NORMA ISO 27001:2024</w:t>
                  </w:r>
                </w:p>
                <w:p w14:paraId="2AADAB78" w14:textId="63C6AD8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[controllo 6.3] Il personale dell'organizzazione e le parti interessate pertinenti devono ricevere adeguate consapevolezza, formazione ed educazione sulla sicurezza delle informazioni e aggiornamenti regolari della politica di sicurezza delle informazioni dell'organizzazione, delle politiche specifiche per argomento e delle procedure, in relazione alle loro mansioni.</w:t>
                  </w:r>
                </w:p>
              </w:tc>
            </w:tr>
            <w:tr w:rsidR="00D21238" w:rsidRPr="00A34DEE" w14:paraId="5647CFEF" w14:textId="77777777" w:rsidTr="00D958E2">
              <w:trPr>
                <w:trHeight w:val="265"/>
              </w:trPr>
              <w:tc>
                <w:tcPr>
                  <w:tcW w:w="1373" w:type="pct"/>
                  <w:vMerge w:val="restart"/>
                  <w:shd w:val="clear" w:color="auto" w:fill="FFFFFF" w:themeFill="background1"/>
                  <w:vAlign w:val="center"/>
                </w:tcPr>
                <w:p w14:paraId="559AAE3D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  <w:t>Rilevazione della NC</w:t>
                  </w:r>
                </w:p>
                <w:p w14:paraId="2A1B45D5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i/>
                      <w:iCs/>
                      <w:color w:val="000000" w:themeColor="text1"/>
                      <w:sz w:val="20"/>
                      <w:szCs w:val="20"/>
                    </w:rPr>
                    <w:t>(anomalia, attacco)</w:t>
                  </w:r>
                </w:p>
              </w:tc>
              <w:tc>
                <w:tcPr>
                  <w:tcW w:w="918" w:type="pct"/>
                  <w:shd w:val="clear" w:color="auto" w:fill="FFFFFF" w:themeFill="background1"/>
                  <w:vAlign w:val="center"/>
                </w:tcPr>
                <w:p w14:paraId="7352D6E4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Chi l’ha rilevata</w:t>
                  </w:r>
                </w:p>
              </w:tc>
              <w:tc>
                <w:tcPr>
                  <w:tcW w:w="2709" w:type="pct"/>
                  <w:gridSpan w:val="2"/>
                  <w:shd w:val="clear" w:color="auto" w:fill="FFFFFF" w:themeFill="background1"/>
                  <w:vAlign w:val="center"/>
                </w:tcPr>
                <w:p w14:paraId="4C0AD2DA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Amministratore di sistema</w:t>
                  </w:r>
                </w:p>
              </w:tc>
            </w:tr>
            <w:tr w:rsidR="00D21238" w:rsidRPr="00A34DEE" w14:paraId="026B0C7A" w14:textId="77777777" w:rsidTr="00D958E2">
              <w:trPr>
                <w:trHeight w:val="280"/>
              </w:trPr>
              <w:tc>
                <w:tcPr>
                  <w:tcW w:w="1373" w:type="pct"/>
                  <w:vMerge/>
                  <w:shd w:val="clear" w:color="auto" w:fill="FFFFFF" w:themeFill="background1"/>
                  <w:vAlign w:val="center"/>
                </w:tcPr>
                <w:p w14:paraId="1C00DC64" w14:textId="77777777" w:rsidR="00D21238" w:rsidRPr="00A34DEE" w:rsidRDefault="00D21238" w:rsidP="00D21238">
                  <w:pPr>
                    <w:spacing w:line="240" w:lineRule="auto"/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18" w:type="pct"/>
                  <w:shd w:val="clear" w:color="auto" w:fill="FFFFFF" w:themeFill="background1"/>
                  <w:vAlign w:val="center"/>
                </w:tcPr>
                <w:p w14:paraId="6813B6A0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A che giorno e a che ora</w:t>
                  </w:r>
                </w:p>
              </w:tc>
              <w:tc>
                <w:tcPr>
                  <w:tcW w:w="2709" w:type="pct"/>
                  <w:gridSpan w:val="2"/>
                  <w:shd w:val="clear" w:color="auto" w:fill="FFFFFF" w:themeFill="background1"/>
                  <w:vAlign w:val="center"/>
                </w:tcPr>
                <w:p w14:paraId="57521135" w14:textId="182AA760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20/12/2024 ore 18:30</w:t>
                  </w:r>
                </w:p>
              </w:tc>
            </w:tr>
            <w:tr w:rsidR="00D21238" w:rsidRPr="00A34DEE" w14:paraId="0C003615" w14:textId="77777777" w:rsidTr="00D958E2">
              <w:trPr>
                <w:trHeight w:val="260"/>
              </w:trPr>
              <w:tc>
                <w:tcPr>
                  <w:tcW w:w="1373" w:type="pct"/>
                  <w:vMerge/>
                  <w:shd w:val="clear" w:color="auto" w:fill="FFFFFF" w:themeFill="background1"/>
                  <w:vAlign w:val="center"/>
                </w:tcPr>
                <w:p w14:paraId="5FCA5F36" w14:textId="77777777" w:rsidR="00D21238" w:rsidRPr="00A34DEE" w:rsidRDefault="00D21238" w:rsidP="00D21238">
                  <w:pPr>
                    <w:spacing w:line="240" w:lineRule="auto"/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18" w:type="pct"/>
                  <w:shd w:val="clear" w:color="auto" w:fill="FFFFFF" w:themeFill="background1"/>
                  <w:vAlign w:val="center"/>
                </w:tcPr>
                <w:p w14:paraId="71B391FA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Con quale dispositivo</w:t>
                  </w:r>
                </w:p>
              </w:tc>
              <w:tc>
                <w:tcPr>
                  <w:tcW w:w="2709" w:type="pct"/>
                  <w:gridSpan w:val="2"/>
                  <w:shd w:val="clear" w:color="auto" w:fill="FFFFFF" w:themeFill="background1"/>
                  <w:vAlign w:val="center"/>
                </w:tcPr>
                <w:p w14:paraId="10F4223A" w14:textId="77777777" w:rsidR="00D21238" w:rsidRPr="00A34DEE" w:rsidRDefault="00D21238">
                  <w:pPr>
                    <w:pStyle w:val="Paragrafoelenco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Report del software di log management (alert)</w:t>
                  </w:r>
                </w:p>
                <w:p w14:paraId="00D1CF09" w14:textId="77777777" w:rsidR="00D21238" w:rsidRPr="00A34DEE" w:rsidRDefault="00D21238">
                  <w:pPr>
                    <w:pStyle w:val="Paragrafoelenco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Videosorveglianza</w:t>
                  </w:r>
                </w:p>
              </w:tc>
            </w:tr>
            <w:tr w:rsidR="00D21238" w:rsidRPr="00A34DEE" w14:paraId="0DBB9A30" w14:textId="77777777" w:rsidTr="00D958E2">
              <w:trPr>
                <w:trHeight w:val="260"/>
              </w:trPr>
              <w:tc>
                <w:tcPr>
                  <w:tcW w:w="1373" w:type="pct"/>
                  <w:vMerge/>
                  <w:shd w:val="clear" w:color="auto" w:fill="FFFFFF" w:themeFill="background1"/>
                  <w:vAlign w:val="center"/>
                </w:tcPr>
                <w:p w14:paraId="7F2784BD" w14:textId="77777777" w:rsidR="00D21238" w:rsidRPr="00A34DEE" w:rsidRDefault="00D21238" w:rsidP="00D21238">
                  <w:pPr>
                    <w:spacing w:line="240" w:lineRule="auto"/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18" w:type="pct"/>
                  <w:shd w:val="clear" w:color="auto" w:fill="FFFFFF" w:themeFill="background1"/>
                  <w:vAlign w:val="center"/>
                </w:tcPr>
                <w:p w14:paraId="2A1C4C72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In occasione di</w:t>
                  </w:r>
                </w:p>
              </w:tc>
              <w:tc>
                <w:tcPr>
                  <w:tcW w:w="2709" w:type="pct"/>
                  <w:gridSpan w:val="2"/>
                  <w:shd w:val="clear" w:color="auto" w:fill="FFFFFF" w:themeFill="background1"/>
                  <w:vAlign w:val="center"/>
                </w:tcPr>
                <w:p w14:paraId="1AAD845D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Monitoraggio ordinario</w:t>
                  </w:r>
                </w:p>
              </w:tc>
            </w:tr>
            <w:tr w:rsidR="00D21238" w:rsidRPr="00A34DEE" w14:paraId="24B790CA" w14:textId="77777777" w:rsidTr="00D958E2">
              <w:trPr>
                <w:trHeight w:val="290"/>
              </w:trPr>
              <w:tc>
                <w:tcPr>
                  <w:tcW w:w="1373" w:type="pct"/>
                  <w:vMerge/>
                  <w:shd w:val="clear" w:color="auto" w:fill="FFFFFF" w:themeFill="background1"/>
                  <w:vAlign w:val="center"/>
                </w:tcPr>
                <w:p w14:paraId="7116D1F7" w14:textId="77777777" w:rsidR="00D21238" w:rsidRPr="00A34DEE" w:rsidRDefault="00D21238" w:rsidP="00D21238">
                  <w:pPr>
                    <w:spacing w:line="240" w:lineRule="auto"/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18" w:type="pct"/>
                  <w:shd w:val="clear" w:color="auto" w:fill="FFFFFF" w:themeFill="background1"/>
                  <w:vAlign w:val="center"/>
                </w:tcPr>
                <w:p w14:paraId="1381E938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Livello di criticità delle informazioni potenzialmente coinvolte</w:t>
                  </w:r>
                </w:p>
              </w:tc>
              <w:tc>
                <w:tcPr>
                  <w:tcW w:w="2709" w:type="pct"/>
                  <w:gridSpan w:val="2"/>
                  <w:shd w:val="clear" w:color="auto" w:fill="FFFFFF" w:themeFill="background1"/>
                  <w:vAlign w:val="center"/>
                </w:tcPr>
                <w:p w14:paraId="79DCBFD0" w14:textId="77777777" w:rsidR="00D21238" w:rsidRPr="00A34DEE" w:rsidRDefault="00000000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color w:val="000000" w:themeColor="text1"/>
                        <w:sz w:val="20"/>
                        <w:szCs w:val="20"/>
                      </w:rPr>
                      <w:id w:val="-178572907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color w:val="000000" w:themeColor="text1"/>
                          <w:sz w:val="20"/>
                          <w:szCs w:val="20"/>
                        </w:rPr>
                        <w:t>☒</w:t>
                      </w:r>
                    </w:sdtContent>
                  </w:sdt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Livello A      </w:t>
                  </w:r>
                  <w:sdt>
                    <w:sdtPr>
                      <w:rPr>
                        <w:rFonts w:ascii="Open Sans" w:hAnsi="Open Sans" w:cs="Open Sans"/>
                        <w:color w:val="000000" w:themeColor="text1"/>
                        <w:sz w:val="20"/>
                        <w:szCs w:val="20"/>
                      </w:rPr>
                      <w:id w:val="11071147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color w:val="000000" w:themeColor="text1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Livello B   </w:t>
                  </w:r>
                </w:p>
              </w:tc>
            </w:tr>
            <w:tr w:rsidR="00D21238" w:rsidRPr="00A34DEE" w14:paraId="3F667283" w14:textId="77777777" w:rsidTr="00D958E2">
              <w:trPr>
                <w:trHeight w:val="737"/>
              </w:trPr>
              <w:tc>
                <w:tcPr>
                  <w:tcW w:w="1373" w:type="pct"/>
                  <w:shd w:val="clear" w:color="auto" w:fill="FFFFFF" w:themeFill="background1"/>
                  <w:vAlign w:val="center"/>
                </w:tcPr>
                <w:p w14:paraId="313A6389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  <w:t>Descrizione della NC</w:t>
                  </w:r>
                </w:p>
                <w:p w14:paraId="2809438E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i/>
                      <w:iCs/>
                      <w:color w:val="000000" w:themeColor="text1"/>
                      <w:sz w:val="20"/>
                      <w:szCs w:val="20"/>
                    </w:rPr>
                    <w:t>(anomalia, attacco)</w:t>
                  </w:r>
                </w:p>
              </w:tc>
              <w:tc>
                <w:tcPr>
                  <w:tcW w:w="3627" w:type="pct"/>
                  <w:gridSpan w:val="3"/>
                  <w:shd w:val="clear" w:color="auto" w:fill="FFFFFF" w:themeFill="background1"/>
                  <w:vAlign w:val="center"/>
                </w:tcPr>
                <w:p w14:paraId="06716EB0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È stato effettuato un tentativo di accesso non autorizzato dal PC2 – Amministrazione, attraverso il sistema informativo, al Disco di Progettazione del Server Centrale.</w:t>
                  </w:r>
                </w:p>
                <w:p w14:paraId="48B01015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2565CDAC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Il sig. Mario Rossi (OP. Amministrazione), identificato dalla videosorveglianza, a seguito di una sua precedente identificazione biometrica per l’accesso alla rete, ha eseguito le seguenti operazioni per ottenere l’accesso al sistema informativo:</w:t>
                  </w:r>
                </w:p>
                <w:p w14:paraId="4D90035E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6"/>
                      <w:szCs w:val="20"/>
                    </w:rPr>
                  </w:pPr>
                </w:p>
                <w:p w14:paraId="28DE1CB8" w14:textId="77777777" w:rsidR="00D21238" w:rsidRPr="00A34DEE" w:rsidRDefault="00D21238">
                  <w:pPr>
                    <w:pStyle w:val="Paragrafoelenco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Ha avuto accesso alla pagina di login del sistema informativo</w:t>
                  </w:r>
                </w:p>
                <w:p w14:paraId="6C008413" w14:textId="77777777" w:rsidR="00D21238" w:rsidRPr="00A34DEE" w:rsidRDefault="00D21238">
                  <w:pPr>
                    <w:pStyle w:val="Paragrafoelenco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Ha digitato una password non corretta 5 volte</w:t>
                  </w:r>
                </w:p>
                <w:p w14:paraId="6AD7C6CF" w14:textId="77777777" w:rsidR="00D21238" w:rsidRPr="00A34DEE" w:rsidRDefault="00D21238">
                  <w:pPr>
                    <w:pStyle w:val="Paragrafoelenco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Ha riavviato il computer</w:t>
                  </w:r>
                </w:p>
                <w:p w14:paraId="72F2E16A" w14:textId="77777777" w:rsidR="00D21238" w:rsidRPr="00A34DEE" w:rsidRDefault="00D21238">
                  <w:pPr>
                    <w:pStyle w:val="Paragrafoelenco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Ha riavuto accesso alla rete mediante l’identificazione biometrica</w:t>
                  </w:r>
                </w:p>
                <w:p w14:paraId="6ABEA733" w14:textId="77777777" w:rsidR="00D21238" w:rsidRPr="00A34DEE" w:rsidRDefault="00D21238">
                  <w:pPr>
                    <w:pStyle w:val="Paragrafoelenco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Ha avuto nuovamente accesso alla pagina di login del sistema informativo</w:t>
                  </w:r>
                </w:p>
                <w:p w14:paraId="2F214DEF" w14:textId="77777777" w:rsidR="00D21238" w:rsidRPr="00A34DEE" w:rsidRDefault="00D21238">
                  <w:pPr>
                    <w:pStyle w:val="Paragrafoelenco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Ha digitato una password non corretta 3 volte</w:t>
                  </w:r>
                </w:p>
                <w:p w14:paraId="2BB78DB6" w14:textId="77777777" w:rsidR="00D21238" w:rsidRPr="00A34DEE" w:rsidRDefault="00D21238">
                  <w:pPr>
                    <w:pStyle w:val="Paragrafoelenco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Ha eseguito il log-out dalla rete </w:t>
                  </w:r>
                </w:p>
                <w:p w14:paraId="3BC44853" w14:textId="77777777" w:rsidR="00D21238" w:rsidRPr="00A34DEE" w:rsidRDefault="00D21238">
                  <w:pPr>
                    <w:pStyle w:val="Paragrafoelenco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Ha spento il computer</w:t>
                  </w:r>
                </w:p>
                <w:p w14:paraId="74175D62" w14:textId="77777777" w:rsidR="00D21238" w:rsidRPr="00A34DEE" w:rsidRDefault="00D21238" w:rsidP="00D21238">
                  <w:pPr>
                    <w:pStyle w:val="Paragrafoelenco"/>
                    <w:spacing w:after="0" w:line="240" w:lineRule="auto"/>
                    <w:ind w:left="36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21238" w:rsidRPr="00A34DEE" w14:paraId="6B8FAB11" w14:textId="77777777" w:rsidTr="00D958E2">
              <w:trPr>
                <w:trHeight w:val="737"/>
              </w:trPr>
              <w:tc>
                <w:tcPr>
                  <w:tcW w:w="1373" w:type="pct"/>
                  <w:shd w:val="clear" w:color="auto" w:fill="FFFFFF" w:themeFill="background1"/>
                  <w:vAlign w:val="center"/>
                </w:tcPr>
                <w:p w14:paraId="5843D372" w14:textId="77777777" w:rsidR="00D21238" w:rsidRPr="00A34DEE" w:rsidRDefault="00D21238" w:rsidP="00D21238">
                  <w:pPr>
                    <w:spacing w:after="0" w:line="360" w:lineRule="auto"/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  <w:t>Processi coinvolti</w:t>
                  </w:r>
                </w:p>
                <w:p w14:paraId="3D139DAC" w14:textId="77777777" w:rsidR="00D21238" w:rsidRPr="00A34DEE" w:rsidRDefault="00D21238" w:rsidP="00D21238">
                  <w:pPr>
                    <w:spacing w:after="0" w:line="360" w:lineRule="auto"/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  <w:t>Danni ai dispositivi</w:t>
                  </w:r>
                </w:p>
                <w:p w14:paraId="3494A07C" w14:textId="77777777" w:rsidR="00D21238" w:rsidRPr="00A34DEE" w:rsidRDefault="00D21238" w:rsidP="00D21238">
                  <w:pPr>
                    <w:spacing w:after="0" w:line="360" w:lineRule="auto"/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  <w:t>Danni per le informazioni</w:t>
                  </w:r>
                </w:p>
              </w:tc>
              <w:tc>
                <w:tcPr>
                  <w:tcW w:w="3627" w:type="pct"/>
                  <w:gridSpan w:val="3"/>
                  <w:shd w:val="clear" w:color="auto" w:fill="FFFFFF" w:themeFill="background1"/>
                  <w:vAlign w:val="center"/>
                </w:tcPr>
                <w:p w14:paraId="44DD7616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Il tentativo di accesso è stato fatto alle informazioni trattate da processi primari. L’oggetto di interesse possono essere i requisiti tecnici dei clienti e i progetti.</w:t>
                  </w:r>
                </w:p>
                <w:p w14:paraId="7F07F6F1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6F996A4B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Non si riportano danni ai sistemi e alle informazioni</w:t>
                  </w:r>
                </w:p>
              </w:tc>
            </w:tr>
            <w:tr w:rsidR="00D21238" w:rsidRPr="00A34DEE" w14:paraId="11CF47E5" w14:textId="77777777" w:rsidTr="00D958E2">
              <w:trPr>
                <w:trHeight w:val="737"/>
              </w:trPr>
              <w:tc>
                <w:tcPr>
                  <w:tcW w:w="1373" w:type="pct"/>
                  <w:shd w:val="clear" w:color="auto" w:fill="FFFFFF" w:themeFill="background1"/>
                  <w:vAlign w:val="center"/>
                </w:tcPr>
                <w:p w14:paraId="01A293B4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  <w:t>Analisi delle cause della NC</w:t>
                  </w:r>
                </w:p>
                <w:p w14:paraId="550922DA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  <w:p w14:paraId="5A8AE374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  <w:t>(Ipotesi investigative)</w:t>
                  </w:r>
                </w:p>
              </w:tc>
              <w:tc>
                <w:tcPr>
                  <w:tcW w:w="3627" w:type="pct"/>
                  <w:gridSpan w:val="3"/>
                  <w:shd w:val="clear" w:color="auto" w:fill="FFFFFF" w:themeFill="background1"/>
                  <w:vAlign w:val="center"/>
                </w:tcPr>
                <w:p w14:paraId="1D44D1C7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743083B3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Il sig. Mario Rossi, nell’intento di accedere furtivamente alle informazioni relative ai progetti, ha tentato l'accesso all’area ad essi riservati.</w:t>
                  </w:r>
                </w:p>
                <w:p w14:paraId="04396404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28BE95D7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Ipotesi 1:</w:t>
                  </w:r>
                </w:p>
                <w:p w14:paraId="32872F46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072D65ED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Conoscendo l’efficacia dell’autenticazione prevista dal controllo d’accesso ha </w:t>
                  </w:r>
                </w:p>
                <w:p w14:paraId="73ABF23C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lastRenderedPageBreak/>
                    <w:t xml:space="preserve">sperato in un’inefficienza temporanea o casuale dei controlli che gli permettesse di approfittare di una debolezza tecnica e trafugare le informazioni senza essere identificato </w:t>
                  </w:r>
                </w:p>
                <w:p w14:paraId="0B814E67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180C403B" w14:textId="3763D223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Ipotesi 2:</w:t>
                  </w:r>
                </w:p>
                <w:p w14:paraId="2908D9E6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539C0473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Essendo consapevole della possibilità di essere identificato e di subire un’indagine giustificata dalla politica per la sicurezza delle informazioni, sta lanciando un segnale di protesta contro l’organizzazione lasciando intendere la minaccia contro i dati.</w:t>
                  </w:r>
                </w:p>
                <w:p w14:paraId="23639CF3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8"/>
                      <w:szCs w:val="20"/>
                    </w:rPr>
                  </w:pPr>
                </w:p>
                <w:p w14:paraId="3F88E2B4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Sintesi:</w:t>
                  </w:r>
                </w:p>
                <w:p w14:paraId="016DF7B9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il soggetto non ha ricevuto un’adeguata sensibilizzazione, istruzione, formazione e addestramento e </w:t>
                  </w:r>
                  <w:r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  <w:t>aggiornamenti periodici sulle politiche e procedure organizzative, in modo pertinente alla sua attività lavorativa.</w:t>
                  </w:r>
                </w:p>
                <w:p w14:paraId="72C52FFF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18"/>
                      <w:szCs w:val="20"/>
                    </w:rPr>
                  </w:pPr>
                </w:p>
              </w:tc>
            </w:tr>
            <w:tr w:rsidR="00D21238" w:rsidRPr="00A34DEE" w14:paraId="2EC78718" w14:textId="77777777" w:rsidTr="00D958E2">
              <w:trPr>
                <w:trHeight w:val="1395"/>
              </w:trPr>
              <w:tc>
                <w:tcPr>
                  <w:tcW w:w="1373" w:type="pct"/>
                  <w:shd w:val="clear" w:color="auto" w:fill="FFFFFF" w:themeFill="background1"/>
                  <w:vAlign w:val="center"/>
                </w:tcPr>
                <w:p w14:paraId="5805DDC1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  <w:lastRenderedPageBreak/>
                    <w:t>Azioni da intraprendere</w:t>
                  </w:r>
                </w:p>
                <w:p w14:paraId="74190C7A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  <w:t>per scongiurare rischi innescati dalla non conformità</w:t>
                  </w:r>
                </w:p>
              </w:tc>
              <w:tc>
                <w:tcPr>
                  <w:tcW w:w="3627" w:type="pct"/>
                  <w:gridSpan w:val="3"/>
                  <w:shd w:val="clear" w:color="auto" w:fill="FFFFFF" w:themeFill="background1"/>
                  <w:vAlign w:val="center"/>
                </w:tcPr>
                <w:p w14:paraId="00009C96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Riesaminare i permessi di accesso da parte del personale impiegato nell’amministrazione</w:t>
                  </w:r>
                </w:p>
                <w:p w14:paraId="3283C823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04A1AF8D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eastAsia="MS Gothic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Analizzare i dati di log dell’account del sig. Rossi (accessi e traffico in rete) degli ultimi 2 mesi per individuare segnali di comportamenti anomali non precedentemente “codificati”.</w:t>
                  </w:r>
                </w:p>
                <w:p w14:paraId="49D86467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eastAsia="MS Gothic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0D909565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Verificare la corretta attuazione dei seguenti controlli:</w:t>
                  </w:r>
                </w:p>
                <w:p w14:paraId="7EBFEC39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23D6512D" w14:textId="77777777" w:rsidR="00D21238" w:rsidRPr="00A34DEE" w:rsidRDefault="00D21238">
                  <w:pPr>
                    <w:pStyle w:val="Paragrafoelenco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Responsabilità della protezione della progettazione esercitata da parte dell’asset manager RDP (progettazione)</w:t>
                  </w:r>
                </w:p>
                <w:p w14:paraId="6FF4F899" w14:textId="77777777" w:rsidR="00D21238" w:rsidRPr="00A34DEE" w:rsidRDefault="00D21238">
                  <w:pPr>
                    <w:pStyle w:val="Paragrafoelenco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Riesame dei controlli di accesso degli autorizzati interni ed esterni</w:t>
                  </w:r>
                </w:p>
                <w:p w14:paraId="23F1E9D7" w14:textId="77777777" w:rsidR="00D21238" w:rsidRPr="00A34DEE" w:rsidRDefault="00D21238">
                  <w:pPr>
                    <w:pStyle w:val="Paragrafoelenco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Verifica della corretta applicazione delle policy di telelavoro </w:t>
                  </w:r>
                </w:p>
                <w:p w14:paraId="12A49215" w14:textId="77777777" w:rsidR="00D21238" w:rsidRPr="00A34DEE" w:rsidRDefault="00D21238">
                  <w:pPr>
                    <w:pStyle w:val="Paragrafoelenco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Verifica dell’autenticazione biometrica per l’accesso</w:t>
                  </w:r>
                </w:p>
                <w:p w14:paraId="4E84F337" w14:textId="77777777" w:rsidR="00D21238" w:rsidRPr="00A34DEE" w:rsidRDefault="00D21238">
                  <w:pPr>
                    <w:pStyle w:val="Paragrafoelenco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Verifica dell’applicazione della cifratura del disco</w:t>
                  </w:r>
                </w:p>
                <w:p w14:paraId="5D7358AD" w14:textId="77777777" w:rsidR="00D21238" w:rsidRPr="00A34DEE" w:rsidRDefault="00D21238">
                  <w:pPr>
                    <w:pStyle w:val="Paragrafoelenco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Verifica di funzionamento efficace dell’antivirus del server</w:t>
                  </w:r>
                </w:p>
                <w:p w14:paraId="2D1DBA91" w14:textId="77777777" w:rsidR="00D21238" w:rsidRPr="00A34DEE" w:rsidRDefault="00D21238">
                  <w:pPr>
                    <w:pStyle w:val="Paragrafoelenco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Corretta disposizione dei dispositivi di videosorveglianza</w:t>
                  </w:r>
                </w:p>
                <w:p w14:paraId="688B1EB8" w14:textId="52227FC7" w:rsidR="00D21238" w:rsidRPr="00A34DEE" w:rsidRDefault="00D21238">
                  <w:pPr>
                    <w:pStyle w:val="Paragrafoelenco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Verifica del controllo Rfid per l’identificazione dei dischi del server</w:t>
                  </w:r>
                </w:p>
                <w:p w14:paraId="3C267513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2A6639E3" w14:textId="77777777" w:rsidR="00D21238" w:rsidRPr="00A34DEE" w:rsidRDefault="00D21238" w:rsidP="00D21238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Adeguare la sensibilità del personale al rispetto delle norme e delle prescrizioni contrattuali presenti nel contratto di lavoro.</w:t>
                  </w:r>
                </w:p>
              </w:tc>
            </w:tr>
            <w:tr w:rsidR="00D21238" w:rsidRPr="00A34DEE" w14:paraId="1EA45EF1" w14:textId="77777777" w:rsidTr="00D958E2">
              <w:trPr>
                <w:trHeight w:val="847"/>
              </w:trPr>
              <w:tc>
                <w:tcPr>
                  <w:tcW w:w="5000" w:type="pct"/>
                  <w:gridSpan w:val="4"/>
                  <w:shd w:val="clear" w:color="auto" w:fill="FFFFFF" w:themeFill="background1"/>
                  <w:vAlign w:val="center"/>
                </w:tcPr>
                <w:p w14:paraId="37965E17" w14:textId="77777777" w:rsidR="00D21238" w:rsidRPr="00A34DEE" w:rsidRDefault="00D21238" w:rsidP="00D21238">
                  <w:pPr>
                    <w:spacing w:line="240" w:lineRule="auto"/>
                    <w:rPr>
                      <w:rFonts w:ascii="Open Sans" w:hAnsi="Open Sans" w:cs="Open Sans"/>
                      <w:i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i/>
                      <w:color w:val="000000" w:themeColor="text1"/>
                      <w:sz w:val="20"/>
                      <w:szCs w:val="20"/>
                    </w:rPr>
                    <w:t xml:space="preserve">Nominativo e firma </w:t>
                  </w:r>
                </w:p>
              </w:tc>
            </w:tr>
          </w:tbl>
          <w:p w14:paraId="6D5C590A" w14:textId="77777777" w:rsidR="00546F77" w:rsidRPr="00A34DEE" w:rsidRDefault="00546F77" w:rsidP="00743A0A">
            <w:pPr>
              <w:spacing w:after="0"/>
              <w:rPr>
                <w:rFonts w:ascii="Open Sans" w:hAnsi="Open Sans" w:cs="Open Sans"/>
              </w:rPr>
            </w:pPr>
          </w:p>
          <w:p w14:paraId="41DE4751" w14:textId="77777777" w:rsidR="00546F77" w:rsidRPr="00A34DEE" w:rsidRDefault="00546F77" w:rsidP="00743A0A">
            <w:pPr>
              <w:spacing w:after="0"/>
              <w:rPr>
                <w:rFonts w:ascii="Open Sans" w:hAnsi="Open Sans" w:cs="Open Sans"/>
              </w:rPr>
            </w:pPr>
          </w:p>
          <w:p w14:paraId="76AD154A" w14:textId="77777777" w:rsidR="00743A0A" w:rsidRPr="00A34DEE" w:rsidRDefault="00743A0A" w:rsidP="00743A0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147C8FB" w14:textId="77777777" w:rsidR="00C42217" w:rsidRPr="00A34DEE" w:rsidRDefault="00C42217" w:rsidP="001524B7">
      <w:pPr>
        <w:rPr>
          <w:rFonts w:ascii="Open Sans" w:hAnsi="Open Sans" w:cs="Open Sans"/>
          <w:sz w:val="8"/>
          <w:szCs w:val="20"/>
        </w:rPr>
      </w:pPr>
    </w:p>
    <w:p w14:paraId="2A5933C6" w14:textId="77777777" w:rsidR="00964696" w:rsidRPr="00A34DEE" w:rsidRDefault="00964696" w:rsidP="001524B7">
      <w:pPr>
        <w:rPr>
          <w:rFonts w:ascii="Open Sans" w:hAnsi="Open Sans" w:cs="Open Sans"/>
          <w:sz w:val="8"/>
          <w:szCs w:val="20"/>
        </w:rPr>
      </w:pPr>
    </w:p>
    <w:p w14:paraId="6D120A21" w14:textId="77777777" w:rsidR="006C6CD0" w:rsidRPr="00A34DEE" w:rsidRDefault="006C6CD0" w:rsidP="001524B7">
      <w:pPr>
        <w:rPr>
          <w:rFonts w:ascii="Open Sans" w:hAnsi="Open Sans" w:cs="Open Sans"/>
          <w:sz w:val="8"/>
          <w:szCs w:val="20"/>
        </w:rPr>
      </w:pPr>
    </w:p>
    <w:p w14:paraId="055A985F" w14:textId="77777777" w:rsidR="00D21238" w:rsidRPr="00A34DEE" w:rsidRDefault="00D21238" w:rsidP="001524B7">
      <w:pPr>
        <w:rPr>
          <w:rFonts w:ascii="Open Sans" w:hAnsi="Open Sans" w:cs="Open Sans"/>
          <w:sz w:val="8"/>
          <w:szCs w:val="20"/>
        </w:rPr>
      </w:pPr>
    </w:p>
    <w:p w14:paraId="28E36452" w14:textId="77777777" w:rsidR="00D21238" w:rsidRPr="00A34DEE" w:rsidRDefault="00D21238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39"/>
      </w:tblGrid>
      <w:tr w:rsidR="00D21238" w:rsidRPr="00A34DEE" w14:paraId="4FA7D55A" w14:textId="77777777" w:rsidTr="00D958E2">
        <w:trPr>
          <w:trHeight w:val="275"/>
        </w:trPr>
        <w:tc>
          <w:tcPr>
            <w:tcW w:w="11039" w:type="dxa"/>
            <w:shd w:val="clear" w:color="auto" w:fill="C00000"/>
            <w:hideMark/>
          </w:tcPr>
          <w:p w14:paraId="1C359BD4" w14:textId="5F182577" w:rsidR="00D21238" w:rsidRPr="00A34DEE" w:rsidRDefault="00D21238" w:rsidP="00D958E2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SPAZIO RISERVATO ALL’ALTA DIREZIONE</w:t>
            </w:r>
          </w:p>
        </w:tc>
      </w:tr>
      <w:tr w:rsidR="00D21238" w:rsidRPr="00A34DEE" w14:paraId="2F4E86B9" w14:textId="77777777" w:rsidTr="002D3959">
        <w:trPr>
          <w:trHeight w:val="1684"/>
        </w:trPr>
        <w:tc>
          <w:tcPr>
            <w:tcW w:w="11039" w:type="dxa"/>
            <w:shd w:val="clear" w:color="auto" w:fill="FFFFFF" w:themeFill="background1"/>
          </w:tcPr>
          <w:p w14:paraId="1BCB6055" w14:textId="77777777" w:rsidR="00D21238" w:rsidRPr="00A34DEE" w:rsidRDefault="00D21238" w:rsidP="00D958E2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2C8075A3" w14:textId="77777777" w:rsidR="00D21238" w:rsidRPr="00A34DEE" w:rsidRDefault="00D21238" w:rsidP="00D958E2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813"/>
            </w:tblGrid>
            <w:tr w:rsidR="00D21238" w:rsidRPr="00A34DEE" w14:paraId="05F589F6" w14:textId="77777777" w:rsidTr="00D958E2">
              <w:tc>
                <w:tcPr>
                  <w:tcW w:w="10813" w:type="dxa"/>
                </w:tcPr>
                <w:p w14:paraId="6AF0E840" w14:textId="77777777" w:rsidR="00D21238" w:rsidRPr="00A34DEE" w:rsidRDefault="00000000" w:rsidP="00363404">
                  <w:pPr>
                    <w:framePr w:hSpace="141" w:wrap="around" w:vAnchor="text" w:hAnchor="margin" w:y="62"/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color w:val="000000" w:themeColor="text1"/>
                        <w:sz w:val="20"/>
                        <w:szCs w:val="20"/>
                      </w:rPr>
                      <w:id w:val="592601226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color w:val="000000" w:themeColor="text1"/>
                          <w:sz w:val="20"/>
                          <w:szCs w:val="20"/>
                        </w:rPr>
                        <w:t>☒</w:t>
                      </w:r>
                    </w:sdtContent>
                  </w:sdt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 La non conformità attiva il processo disciplinare</w:t>
                  </w:r>
                </w:p>
                <w:p w14:paraId="370AE18D" w14:textId="77777777" w:rsidR="00D21238" w:rsidRPr="00A34DEE" w:rsidRDefault="00D21238" w:rsidP="00363404">
                  <w:pPr>
                    <w:framePr w:hSpace="141" w:wrap="around" w:vAnchor="text" w:hAnchor="margin" w:y="62"/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4E509F21" w14:textId="1F9917C3" w:rsidR="00D21238" w:rsidRPr="00A34DEE" w:rsidRDefault="00000000" w:rsidP="00363404">
                  <w:pPr>
                    <w:pStyle w:val="Default"/>
                    <w:framePr w:hSpace="141" w:wrap="around" w:vAnchor="text" w:hAnchor="margin" w:y="62"/>
                    <w:tabs>
                      <w:tab w:val="left" w:pos="4105"/>
                    </w:tabs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color w:val="000000" w:themeColor="text1"/>
                        <w:sz w:val="20"/>
                        <w:szCs w:val="20"/>
                      </w:rPr>
                      <w:id w:val="121345841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color w:val="000000" w:themeColor="text1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 La non conformità è archiviata</w:t>
                  </w:r>
                </w:p>
              </w:tc>
            </w:tr>
            <w:tr w:rsidR="00D21238" w:rsidRPr="00A34DEE" w14:paraId="6DD76D98" w14:textId="77777777" w:rsidTr="00D21238">
              <w:trPr>
                <w:trHeight w:val="684"/>
              </w:trPr>
              <w:tc>
                <w:tcPr>
                  <w:tcW w:w="10813" w:type="dxa"/>
                </w:tcPr>
                <w:p w14:paraId="37BA608F" w14:textId="77777777" w:rsidR="00D21238" w:rsidRPr="00A34DEE" w:rsidRDefault="00D21238" w:rsidP="00363404">
                  <w:pPr>
                    <w:pStyle w:val="Default"/>
                    <w:framePr w:hSpace="141" w:wrap="around" w:vAnchor="text" w:hAnchor="margin" w:y="62"/>
                    <w:tabs>
                      <w:tab w:val="left" w:pos="4105"/>
                    </w:tabs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04171EA7" w14:textId="3B9B2DBA" w:rsidR="00D21238" w:rsidRPr="00A34DEE" w:rsidRDefault="00D21238" w:rsidP="00363404">
                  <w:pPr>
                    <w:pStyle w:val="Default"/>
                    <w:framePr w:hSpace="141" w:wrap="around" w:vAnchor="text" w:hAnchor="margin" w:y="62"/>
                    <w:tabs>
                      <w:tab w:val="left" w:pos="4105"/>
                    </w:tabs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Data Firma e Alta direzione</w:t>
                  </w:r>
                </w:p>
                <w:p w14:paraId="32D699CF" w14:textId="77777777" w:rsidR="00D21238" w:rsidRPr="00A34DEE" w:rsidRDefault="00D21238" w:rsidP="00363404">
                  <w:pPr>
                    <w:pStyle w:val="Default"/>
                    <w:framePr w:hSpace="141" w:wrap="around" w:vAnchor="text" w:hAnchor="margin" w:y="62"/>
                    <w:tabs>
                      <w:tab w:val="left" w:pos="4105"/>
                    </w:tabs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21238" w:rsidRPr="00A34DEE" w14:paraId="5E787820" w14:textId="77777777" w:rsidTr="00D958E2">
              <w:tc>
                <w:tcPr>
                  <w:tcW w:w="10813" w:type="dxa"/>
                </w:tcPr>
                <w:p w14:paraId="74955601" w14:textId="77777777" w:rsidR="00D21238" w:rsidRPr="00A34DEE" w:rsidRDefault="00D21238" w:rsidP="00363404">
                  <w:pPr>
                    <w:pStyle w:val="Default"/>
                    <w:framePr w:hSpace="141" w:wrap="around" w:vAnchor="text" w:hAnchor="margin" w:y="62"/>
                    <w:tabs>
                      <w:tab w:val="left" w:pos="4105"/>
                    </w:tabs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53550290" w14:textId="77777777" w:rsidR="00D21238" w:rsidRPr="00A34DEE" w:rsidRDefault="00D21238" w:rsidP="00363404">
                  <w:pPr>
                    <w:pStyle w:val="Default"/>
                    <w:framePr w:hSpace="141" w:wrap="around" w:vAnchor="text" w:hAnchor="margin" w:y="62"/>
                    <w:tabs>
                      <w:tab w:val="left" w:pos="4105"/>
                    </w:tabs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7C94406C" w14:textId="77777777" w:rsidR="00D21238" w:rsidRPr="00A34DEE" w:rsidRDefault="00D21238" w:rsidP="00363404">
                  <w:pPr>
                    <w:pStyle w:val="Default"/>
                    <w:framePr w:hSpace="141" w:wrap="around" w:vAnchor="text" w:hAnchor="margin" w:y="62"/>
                    <w:tabs>
                      <w:tab w:val="left" w:pos="4105"/>
                    </w:tabs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0F1098EA" w14:textId="77777777" w:rsidR="00D21238" w:rsidRPr="00A34DEE" w:rsidRDefault="00D21238" w:rsidP="00D958E2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0CF6A810" w14:textId="77777777" w:rsidR="00D21238" w:rsidRPr="00A34DEE" w:rsidRDefault="00D21238" w:rsidP="00D958E2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3CBCBA94" w14:textId="77777777" w:rsidR="00D21238" w:rsidRPr="00A34DEE" w:rsidRDefault="00D21238" w:rsidP="00D958E2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415B40C3" w14:textId="77777777" w:rsidR="00D21238" w:rsidRPr="00A34DEE" w:rsidRDefault="00D21238" w:rsidP="001524B7">
      <w:pPr>
        <w:rPr>
          <w:rFonts w:ascii="Open Sans" w:hAnsi="Open Sans" w:cs="Open Sans"/>
          <w:sz w:val="8"/>
          <w:szCs w:val="20"/>
        </w:rPr>
      </w:pPr>
    </w:p>
    <w:p w14:paraId="7CDE9885" w14:textId="77777777" w:rsidR="00D21238" w:rsidRPr="00A34DEE" w:rsidRDefault="00D21238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A34DEE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A34DEE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CONTROLLO DEL DOCUMENTO</w:t>
            </w:r>
          </w:p>
        </w:tc>
      </w:tr>
      <w:tr w:rsidR="001524B7" w:rsidRPr="00A34DEE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A34DEE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A34DEE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A34DEE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A34DEE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A34DEE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A34DEE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A34DEE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A34DEE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A34DEE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A34DEE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A34DEE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A34DEE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A34DEE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A34DEE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A34DEE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A34DEE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A34DEE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A34DEE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A34DEE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A34DEE" w:rsidSect="00A22B86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11004" w14:textId="77777777" w:rsidR="00A22B86" w:rsidRDefault="00A22B86" w:rsidP="00F0581E">
      <w:pPr>
        <w:spacing w:after="0" w:line="240" w:lineRule="auto"/>
      </w:pPr>
      <w:r>
        <w:separator/>
      </w:r>
    </w:p>
  </w:endnote>
  <w:endnote w:type="continuationSeparator" w:id="0">
    <w:p w14:paraId="3A83C019" w14:textId="77777777" w:rsidR="00A22B86" w:rsidRDefault="00A22B86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4468A465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767105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4468A465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767105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F3D1B" w14:textId="77777777" w:rsidR="00A22B86" w:rsidRDefault="00A22B86" w:rsidP="00F0581E">
      <w:pPr>
        <w:spacing w:after="0" w:line="240" w:lineRule="auto"/>
      </w:pPr>
      <w:r>
        <w:separator/>
      </w:r>
    </w:p>
  </w:footnote>
  <w:footnote w:type="continuationSeparator" w:id="0">
    <w:p w14:paraId="24ADB064" w14:textId="77777777" w:rsidR="00A22B86" w:rsidRDefault="00A22B86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2C70AD9B" w:rsidR="00665C9D" w:rsidRDefault="00665C9D"/>
  <w:p w14:paraId="4975F063" w14:textId="79C0E20E" w:rsidR="00665C9D" w:rsidRDefault="00802F2F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20A18F0B" wp14:editId="625147AE">
          <wp:simplePos x="0" y="0"/>
          <wp:positionH relativeFrom="margin">
            <wp:posOffset>4497705</wp:posOffset>
          </wp:positionH>
          <wp:positionV relativeFrom="margin">
            <wp:posOffset>-1126297</wp:posOffset>
          </wp:positionV>
          <wp:extent cx="2523749" cy="591313"/>
          <wp:effectExtent l="0" t="0" r="0" b="0"/>
          <wp:wrapSquare wrapText="bothSides"/>
          <wp:docPr id="164480150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4801506" name="Immagine 164480150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456E0BF4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0C0A22A4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009E072" w:rsidR="001E032E" w:rsidRDefault="001E032E" w:rsidP="001E032E">
    <w:pPr>
      <w:pStyle w:val="Intestazione"/>
      <w:ind w:left="-284" w:firstLine="284"/>
    </w:pPr>
  </w:p>
  <w:p w14:paraId="26C3BDA8" w14:textId="65272287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0DD41A4B" w:rsidR="001E032E" w:rsidRPr="004E4A71" w:rsidRDefault="00D21238" w:rsidP="00945BA2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RAPPORTO DI NON CONFORMITÀ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4C159A5F" w:rsidR="001E032E" w:rsidRPr="00777AC1" w:rsidRDefault="004214E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 xml:space="preserve">Di </w:t>
          </w:r>
          <w:r w:rsidR="001E032E">
            <w:rPr>
              <w:b/>
              <w:color w:val="FFFFFF"/>
              <w:sz w:val="2"/>
              <w:szCs w:val="2"/>
            </w:rPr>
            <w:t>Man</w:t>
          </w:r>
        </w:p>
        <w:p w14:paraId="3E3DBCC8" w14:textId="2B258E8F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D21238">
            <w:rPr>
              <w:rFonts w:ascii="Open Sans" w:hAnsi="Open Sans" w:cs="Open Sans"/>
              <w:b/>
              <w:color w:val="FFFFFF"/>
            </w:rPr>
            <w:t>1010</w:t>
          </w:r>
          <w:r w:rsidR="00363404">
            <w:rPr>
              <w:rFonts w:ascii="Open Sans" w:hAnsi="Open Sans" w:cs="Open Sans"/>
              <w:b/>
              <w:color w:val="FFFFFF"/>
            </w:rPr>
            <w:t>-</w:t>
          </w:r>
          <w:r w:rsidR="00D21238">
            <w:rPr>
              <w:rFonts w:ascii="Open Sans" w:hAnsi="Open Sans" w:cs="Open Sans"/>
              <w:b/>
              <w:color w:val="FFFFFF"/>
            </w:rPr>
            <w:t>A</w:t>
          </w:r>
        </w:p>
      </w:tc>
    </w:tr>
  </w:tbl>
  <w:p w14:paraId="7D0FBF7D" w14:textId="508D2F9C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RAPPORTO DI NON CONFORMITÀ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MOD-1010-A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543D6A3C"/>
    <w:multiLevelType w:val="hybridMultilevel"/>
    <w:tmpl w:val="C1A451C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9882DD5"/>
    <w:multiLevelType w:val="hybridMultilevel"/>
    <w:tmpl w:val="22DA4ED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E240135"/>
    <w:multiLevelType w:val="hybridMultilevel"/>
    <w:tmpl w:val="DCD6BE4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0"/>
  </w:num>
  <w:num w:numId="2" w16cid:durableId="1360278456">
    <w:abstractNumId w:val="2"/>
  </w:num>
  <w:num w:numId="3" w16cid:durableId="1906143905">
    <w:abstractNumId w:val="3"/>
  </w:num>
  <w:num w:numId="4" w16cid:durableId="200153639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5ACB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1C70"/>
    <w:rsid w:val="000B2BDB"/>
    <w:rsid w:val="000B43DC"/>
    <w:rsid w:val="000B5EED"/>
    <w:rsid w:val="000B6021"/>
    <w:rsid w:val="000C0259"/>
    <w:rsid w:val="000C1C4E"/>
    <w:rsid w:val="000C1DE9"/>
    <w:rsid w:val="000C1E61"/>
    <w:rsid w:val="000C5601"/>
    <w:rsid w:val="000C5836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2C6C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4D42"/>
    <w:rsid w:val="00355611"/>
    <w:rsid w:val="00360447"/>
    <w:rsid w:val="003609DD"/>
    <w:rsid w:val="00361511"/>
    <w:rsid w:val="003621DB"/>
    <w:rsid w:val="003631F0"/>
    <w:rsid w:val="00363404"/>
    <w:rsid w:val="00364AE4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4677"/>
    <w:rsid w:val="00385986"/>
    <w:rsid w:val="003871CE"/>
    <w:rsid w:val="00390870"/>
    <w:rsid w:val="00391395"/>
    <w:rsid w:val="00393283"/>
    <w:rsid w:val="00397603"/>
    <w:rsid w:val="00397933"/>
    <w:rsid w:val="003979AC"/>
    <w:rsid w:val="003A3AC5"/>
    <w:rsid w:val="003A40BE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14E8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45EA"/>
    <w:rsid w:val="004867E0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222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4454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46F77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1A1"/>
    <w:rsid w:val="00584ACB"/>
    <w:rsid w:val="00586507"/>
    <w:rsid w:val="00592950"/>
    <w:rsid w:val="005A031D"/>
    <w:rsid w:val="005A07B4"/>
    <w:rsid w:val="005A16A4"/>
    <w:rsid w:val="005A3442"/>
    <w:rsid w:val="005A3CC9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4480"/>
    <w:rsid w:val="0064687A"/>
    <w:rsid w:val="00647847"/>
    <w:rsid w:val="00652F59"/>
    <w:rsid w:val="0065539C"/>
    <w:rsid w:val="00655E95"/>
    <w:rsid w:val="006601D5"/>
    <w:rsid w:val="00660E20"/>
    <w:rsid w:val="0066238E"/>
    <w:rsid w:val="00665C9D"/>
    <w:rsid w:val="00666DE0"/>
    <w:rsid w:val="00672318"/>
    <w:rsid w:val="00674E05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A14"/>
    <w:rsid w:val="00696D32"/>
    <w:rsid w:val="006A56B0"/>
    <w:rsid w:val="006B4E65"/>
    <w:rsid w:val="006B6F42"/>
    <w:rsid w:val="006C0B89"/>
    <w:rsid w:val="006C2230"/>
    <w:rsid w:val="006C4090"/>
    <w:rsid w:val="006C6CD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7B1"/>
    <w:rsid w:val="00716E5D"/>
    <w:rsid w:val="00717E13"/>
    <w:rsid w:val="007237E6"/>
    <w:rsid w:val="00725D75"/>
    <w:rsid w:val="00727D83"/>
    <w:rsid w:val="007316BD"/>
    <w:rsid w:val="0073459E"/>
    <w:rsid w:val="00743A0A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10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32E6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5D4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802F2F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5807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23AB"/>
    <w:rsid w:val="009046DB"/>
    <w:rsid w:val="009113C4"/>
    <w:rsid w:val="009171BE"/>
    <w:rsid w:val="0092167C"/>
    <w:rsid w:val="00921E4D"/>
    <w:rsid w:val="0092517B"/>
    <w:rsid w:val="00932A92"/>
    <w:rsid w:val="009352C1"/>
    <w:rsid w:val="00935BBB"/>
    <w:rsid w:val="00936D73"/>
    <w:rsid w:val="00937BC9"/>
    <w:rsid w:val="009407B3"/>
    <w:rsid w:val="00945BA2"/>
    <w:rsid w:val="009537C6"/>
    <w:rsid w:val="009572AC"/>
    <w:rsid w:val="009621E1"/>
    <w:rsid w:val="0096300C"/>
    <w:rsid w:val="00963C40"/>
    <w:rsid w:val="00964696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11B4C"/>
    <w:rsid w:val="00A164C4"/>
    <w:rsid w:val="00A229EC"/>
    <w:rsid w:val="00A22B86"/>
    <w:rsid w:val="00A24FED"/>
    <w:rsid w:val="00A25B19"/>
    <w:rsid w:val="00A2747F"/>
    <w:rsid w:val="00A34D84"/>
    <w:rsid w:val="00A34DEE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486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A79EE"/>
    <w:rsid w:val="00AB058E"/>
    <w:rsid w:val="00AB44BE"/>
    <w:rsid w:val="00AB5262"/>
    <w:rsid w:val="00AB618D"/>
    <w:rsid w:val="00AC0200"/>
    <w:rsid w:val="00AC19E4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3533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1465"/>
    <w:rsid w:val="00B3333E"/>
    <w:rsid w:val="00B3471E"/>
    <w:rsid w:val="00B34A0A"/>
    <w:rsid w:val="00B44378"/>
    <w:rsid w:val="00B44774"/>
    <w:rsid w:val="00B554C2"/>
    <w:rsid w:val="00B5737C"/>
    <w:rsid w:val="00B61AEC"/>
    <w:rsid w:val="00B63401"/>
    <w:rsid w:val="00B64305"/>
    <w:rsid w:val="00B64832"/>
    <w:rsid w:val="00B652E8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2217"/>
    <w:rsid w:val="00C453CB"/>
    <w:rsid w:val="00C544A2"/>
    <w:rsid w:val="00C552B8"/>
    <w:rsid w:val="00C6025C"/>
    <w:rsid w:val="00C705B1"/>
    <w:rsid w:val="00C722BB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D7B13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265"/>
    <w:rsid w:val="00D15E87"/>
    <w:rsid w:val="00D16EF5"/>
    <w:rsid w:val="00D2023E"/>
    <w:rsid w:val="00D20B00"/>
    <w:rsid w:val="00D21238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0734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D459B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35FD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4682"/>
    <w:rsid w:val="00EC5FD2"/>
    <w:rsid w:val="00EC6B48"/>
    <w:rsid w:val="00ED0020"/>
    <w:rsid w:val="00ED25AF"/>
    <w:rsid w:val="00ED2949"/>
    <w:rsid w:val="00ED5694"/>
    <w:rsid w:val="00ED5AB9"/>
    <w:rsid w:val="00ED65CD"/>
    <w:rsid w:val="00ED7E63"/>
    <w:rsid w:val="00EE0BE0"/>
    <w:rsid w:val="00EE1636"/>
    <w:rsid w:val="00EE2793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4B26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9537E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D53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gliamedia3-Colore5">
    <w:name w:val="Medium Grid 3 Accent 5"/>
    <w:basedOn w:val="Tabellanormale"/>
    <w:uiPriority w:val="69"/>
    <w:rsid w:val="007167B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Tabellagriglia1chiara">
    <w:name w:val="Grid Table 1 Light"/>
    <w:basedOn w:val="Tabellanormale"/>
    <w:uiPriority w:val="46"/>
    <w:rsid w:val="00AC19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e"/>
    <w:uiPriority w:val="1"/>
    <w:qFormat/>
    <w:rsid w:val="00546F77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header" Target="header2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4414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17</cp:revision>
  <dcterms:created xsi:type="dcterms:W3CDTF">2024-02-02T16:52:00Z</dcterms:created>
  <dcterms:modified xsi:type="dcterms:W3CDTF">2024-03-09T17:38:00Z</dcterms:modified>
</cp:coreProperties>
</file>